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 xml:space="preserve">июня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472-2801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генерального директора ООО Управляющая компания «Северная столица»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Музафиной</w:t>
      </w:r>
      <w:r>
        <w:rPr>
          <w:rFonts w:ascii="Times New Roman" w:eastAsia="Times New Roman" w:hAnsi="Times New Roman" w:cs="Times New Roman"/>
          <w:b/>
          <w:bCs/>
        </w:rPr>
        <w:t xml:space="preserve"> Натальи Александровны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Музафина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Управляющ</w:t>
      </w:r>
      <w:r>
        <w:rPr>
          <w:rFonts w:ascii="Times New Roman" w:eastAsia="Times New Roman" w:hAnsi="Times New Roman" w:cs="Times New Roman"/>
        </w:rPr>
        <w:t xml:space="preserve">ая компания «Северная столица»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Рябиновая, д.13А, пом.4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Музафина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Музафиной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29.04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Музафиной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директора ООО Управляющая компания «Северная </w:t>
      </w:r>
      <w:r>
        <w:rPr>
          <w:rFonts w:ascii="Times New Roman" w:eastAsia="Times New Roman" w:hAnsi="Times New Roman" w:cs="Times New Roman"/>
        </w:rPr>
        <w:t>столица»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Музафину</w:t>
      </w:r>
      <w:r>
        <w:rPr>
          <w:rFonts w:ascii="Times New Roman" w:eastAsia="Times New Roman" w:hAnsi="Times New Roman" w:cs="Times New Roman"/>
          <w:b/>
          <w:bCs/>
        </w:rPr>
        <w:t xml:space="preserve"> Наталью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904250146045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9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34">
    <w:name w:val="cat-UserDefined grp-2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